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66" w:rsidRPr="003276C6" w:rsidRDefault="00AC5166" w:rsidP="00110732">
      <w:pPr>
        <w:shd w:val="clear" w:color="auto" w:fill="FFFFFF"/>
        <w:spacing w:line="240" w:lineRule="auto"/>
        <w:ind w:firstLine="0"/>
        <w:jc w:val="center"/>
        <w:rPr>
          <w:b/>
          <w:spacing w:val="-6"/>
          <w:szCs w:val="22"/>
        </w:rPr>
      </w:pPr>
      <w:r w:rsidRPr="003276C6">
        <w:rPr>
          <w:b/>
          <w:spacing w:val="-6"/>
          <w:szCs w:val="22"/>
        </w:rPr>
        <w:t>АННОТАЦИЯ</w:t>
      </w:r>
    </w:p>
    <w:p w:rsidR="00AC5166" w:rsidRPr="003276C6" w:rsidRDefault="00AC5166" w:rsidP="00110732">
      <w:pPr>
        <w:shd w:val="clear" w:color="auto" w:fill="FFFFFF"/>
        <w:spacing w:line="240" w:lineRule="auto"/>
        <w:ind w:firstLine="0"/>
        <w:jc w:val="center"/>
        <w:rPr>
          <w:b/>
          <w:iCs/>
          <w:spacing w:val="-6"/>
          <w:szCs w:val="22"/>
        </w:rPr>
      </w:pPr>
      <w:r w:rsidRPr="003276C6">
        <w:rPr>
          <w:b/>
          <w:iCs/>
          <w:spacing w:val="-6"/>
          <w:szCs w:val="22"/>
        </w:rPr>
        <w:t>к рабочей программе дисциплины</w:t>
      </w:r>
    </w:p>
    <w:p w:rsidR="00AC5166" w:rsidRPr="003276C6" w:rsidRDefault="008A1A59" w:rsidP="00110732">
      <w:pPr>
        <w:spacing w:line="240" w:lineRule="auto"/>
        <w:ind w:firstLine="0"/>
        <w:jc w:val="center"/>
        <w:rPr>
          <w:b/>
          <w:szCs w:val="22"/>
          <w:u w:val="single"/>
        </w:rPr>
      </w:pPr>
      <w:r w:rsidRPr="003276C6">
        <w:rPr>
          <w:b/>
          <w:szCs w:val="22"/>
        </w:rPr>
        <w:t>«</w:t>
      </w:r>
      <w:r w:rsidR="00055C29" w:rsidRPr="003276C6">
        <w:rPr>
          <w:b/>
          <w:szCs w:val="22"/>
          <w:u w:val="single"/>
        </w:rPr>
        <w:t>Международные стандарты и нормы в области технологии</w:t>
      </w:r>
      <w:r w:rsidR="00C51DFA">
        <w:rPr>
          <w:b/>
          <w:szCs w:val="22"/>
          <w:u w:val="single"/>
        </w:rPr>
        <w:t xml:space="preserve"> </w:t>
      </w:r>
      <w:r w:rsidR="00055C29" w:rsidRPr="003276C6">
        <w:rPr>
          <w:b/>
          <w:szCs w:val="22"/>
          <w:u w:val="single"/>
        </w:rPr>
        <w:t>общественного питания</w:t>
      </w:r>
      <w:r w:rsidRPr="003276C6">
        <w:rPr>
          <w:b/>
          <w:szCs w:val="22"/>
          <w:u w:val="single"/>
        </w:rPr>
        <w:t>»</w:t>
      </w:r>
    </w:p>
    <w:p w:rsidR="00110732" w:rsidRPr="003276C6" w:rsidRDefault="00110732" w:rsidP="00110732">
      <w:pPr>
        <w:spacing w:line="240" w:lineRule="auto"/>
        <w:ind w:firstLine="0"/>
        <w:jc w:val="center"/>
        <w:rPr>
          <w:b/>
          <w:szCs w:val="22"/>
        </w:rPr>
      </w:pPr>
    </w:p>
    <w:p w:rsidR="00AC5166" w:rsidRPr="003276C6" w:rsidRDefault="00AC5166" w:rsidP="00110732">
      <w:pPr>
        <w:tabs>
          <w:tab w:val="center" w:pos="5580"/>
          <w:tab w:val="left" w:leader="underscore" w:pos="9072"/>
        </w:tabs>
        <w:suppressAutoHyphens/>
        <w:spacing w:line="240" w:lineRule="auto"/>
        <w:ind w:firstLine="0"/>
        <w:textAlignment w:val="baseline"/>
        <w:rPr>
          <w:bCs/>
          <w:kern w:val="3"/>
          <w:szCs w:val="22"/>
        </w:rPr>
      </w:pPr>
      <w:r w:rsidRPr="003276C6">
        <w:rPr>
          <w:b/>
          <w:bCs/>
          <w:kern w:val="3"/>
          <w:szCs w:val="22"/>
        </w:rPr>
        <w:t>1.</w:t>
      </w:r>
      <w:r w:rsidRPr="003276C6">
        <w:rPr>
          <w:bCs/>
          <w:kern w:val="3"/>
          <w:szCs w:val="22"/>
        </w:rPr>
        <w:t xml:space="preserve"> </w:t>
      </w:r>
      <w:r w:rsidRPr="003276C6">
        <w:rPr>
          <w:b/>
          <w:bCs/>
          <w:kern w:val="3"/>
          <w:szCs w:val="22"/>
        </w:rPr>
        <w:t>Общая характеристика:</w:t>
      </w:r>
      <w:r w:rsidRPr="003276C6">
        <w:rPr>
          <w:bCs/>
          <w:kern w:val="3"/>
          <w:szCs w:val="22"/>
        </w:rPr>
        <w:t xml:space="preserve"> </w:t>
      </w:r>
    </w:p>
    <w:p w:rsidR="00110732" w:rsidRPr="003276C6" w:rsidRDefault="00110732" w:rsidP="00110732">
      <w:pPr>
        <w:spacing w:line="240" w:lineRule="auto"/>
        <w:ind w:firstLine="0"/>
      </w:pPr>
      <w:r w:rsidRPr="003276C6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3276C6">
        <w:rPr>
          <w:b/>
        </w:rPr>
        <w:t>19.03.04 Технология продукции и организация общественного питания</w:t>
      </w:r>
      <w:r w:rsidRPr="003276C6">
        <w:t xml:space="preserve"> (</w:t>
      </w:r>
      <w:r w:rsidRPr="003276C6">
        <w:rPr>
          <w:b/>
        </w:rPr>
        <w:t>направленность Технология продукции и организация общественного питания)</w:t>
      </w:r>
      <w:r w:rsidRPr="003276C6"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110732" w:rsidRPr="003276C6" w:rsidRDefault="00110732" w:rsidP="00110732">
      <w:pPr>
        <w:shd w:val="clear" w:color="auto" w:fill="FFFFFF"/>
        <w:autoSpaceDE w:val="0"/>
        <w:adjustRightInd w:val="0"/>
        <w:spacing w:line="240" w:lineRule="auto"/>
        <w:ind w:firstLine="0"/>
      </w:pPr>
      <w:r w:rsidRPr="003276C6">
        <w:t>Предназначена для обучающихся по очной и заочной формам обучения.</w:t>
      </w:r>
    </w:p>
    <w:p w:rsidR="00AC5166" w:rsidRPr="003276C6" w:rsidRDefault="00604807" w:rsidP="00110732">
      <w:pPr>
        <w:shd w:val="clear" w:color="auto" w:fill="FFFFFF"/>
        <w:autoSpaceDE w:val="0"/>
        <w:adjustRightInd w:val="0"/>
        <w:spacing w:line="240" w:lineRule="auto"/>
        <w:ind w:firstLine="0"/>
        <w:rPr>
          <w:b/>
          <w:spacing w:val="-6"/>
          <w:szCs w:val="22"/>
          <w:lang w:eastAsia="en-US"/>
        </w:rPr>
      </w:pPr>
      <w:r>
        <w:rPr>
          <w:b/>
          <w:spacing w:val="-6"/>
          <w:szCs w:val="22"/>
          <w:lang w:eastAsia="en-US"/>
        </w:rPr>
        <w:t>2</w:t>
      </w:r>
      <w:r w:rsidR="00AC5166" w:rsidRPr="003276C6">
        <w:rPr>
          <w:b/>
          <w:spacing w:val="-6"/>
          <w:szCs w:val="22"/>
          <w:lang w:eastAsia="en-US"/>
        </w:rPr>
        <w:t>.Требования к результатам освоения дисциплины:</w:t>
      </w:r>
    </w:p>
    <w:p w:rsidR="00AC5166" w:rsidRPr="003276C6" w:rsidRDefault="00AC5166" w:rsidP="00110732">
      <w:pPr>
        <w:spacing w:line="240" w:lineRule="auto"/>
        <w:ind w:firstLine="0"/>
        <w:rPr>
          <w:bCs/>
          <w:szCs w:val="22"/>
        </w:rPr>
      </w:pPr>
      <w:r w:rsidRPr="003276C6">
        <w:rPr>
          <w:bCs/>
          <w:szCs w:val="22"/>
        </w:rPr>
        <w:t xml:space="preserve">Процесс изучения дисциплины направлен на формирование следующих компетенций: </w:t>
      </w:r>
      <w:r w:rsidR="00E65D4B" w:rsidRPr="003276C6">
        <w:rPr>
          <w:bCs/>
          <w:szCs w:val="22"/>
        </w:rPr>
        <w:t>ОК-4; ОПК-3; ПК-6.</w:t>
      </w:r>
    </w:p>
    <w:p w:rsidR="00E65D4B" w:rsidRPr="003276C6" w:rsidRDefault="00E65D4B" w:rsidP="00110732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rFonts w:eastAsia="Calibri"/>
          <w:szCs w:val="22"/>
          <w:lang w:eastAsia="en-US"/>
        </w:rPr>
      </w:pPr>
      <w:r w:rsidRPr="003276C6">
        <w:rPr>
          <w:rFonts w:eastAsia="Calibri"/>
          <w:szCs w:val="22"/>
          <w:lang w:eastAsia="en-US"/>
        </w:rPr>
        <w:t>В результате изучения дисциплины у студентов должны быть сформированы:</w:t>
      </w:r>
    </w:p>
    <w:p w:rsidR="00E6605F" w:rsidRPr="003276C6" w:rsidRDefault="00E6605F" w:rsidP="00110732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rFonts w:eastAsia="Calibri"/>
          <w:b/>
          <w:szCs w:val="22"/>
          <w:lang w:eastAsia="en-US"/>
        </w:rPr>
      </w:pPr>
      <w:r w:rsidRPr="003276C6">
        <w:rPr>
          <w:rFonts w:eastAsia="Calibri"/>
          <w:b/>
          <w:szCs w:val="22"/>
          <w:lang w:eastAsia="en-US"/>
        </w:rPr>
        <w:t>Знание</w:t>
      </w:r>
      <w:r w:rsidR="00110732" w:rsidRPr="003276C6">
        <w:rPr>
          <w:rFonts w:eastAsia="Calibri"/>
          <w:b/>
          <w:szCs w:val="22"/>
          <w:lang w:eastAsia="en-US"/>
        </w:rPr>
        <w:t>:</w:t>
      </w:r>
    </w:p>
    <w:p w:rsidR="00E6605F" w:rsidRPr="003276C6" w:rsidRDefault="00E6605F" w:rsidP="00110732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rFonts w:eastAsia="Calibri"/>
          <w:szCs w:val="22"/>
          <w:lang w:eastAsia="en-US"/>
        </w:rPr>
      </w:pPr>
      <w:r w:rsidRPr="003276C6">
        <w:rPr>
          <w:rFonts w:eastAsia="Calibri"/>
          <w:szCs w:val="22"/>
          <w:lang w:eastAsia="en-US"/>
        </w:rPr>
        <w:t>- правовых норм действующего законодательства, регулирующих отношения в области общественного питания;</w:t>
      </w:r>
    </w:p>
    <w:p w:rsidR="00E6605F" w:rsidRPr="003276C6" w:rsidRDefault="00E6605F" w:rsidP="00110732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rFonts w:eastAsia="Calibri"/>
          <w:szCs w:val="22"/>
          <w:lang w:eastAsia="en-US"/>
        </w:rPr>
      </w:pPr>
      <w:r w:rsidRPr="003276C6">
        <w:rPr>
          <w:rFonts w:eastAsia="Calibri"/>
          <w:szCs w:val="22"/>
          <w:lang w:eastAsia="en-US"/>
        </w:rPr>
        <w:t>- факторов, влияющих на качество полуфабрикатов и готовой продукции; требований   к   качеству   и   безопасности   сырья, полуфабрикатов и готовой продукции.</w:t>
      </w:r>
    </w:p>
    <w:p w:rsidR="00E6605F" w:rsidRPr="003276C6" w:rsidRDefault="00E6605F" w:rsidP="00110732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rFonts w:eastAsia="Calibri"/>
          <w:szCs w:val="22"/>
          <w:lang w:eastAsia="en-US"/>
        </w:rPr>
      </w:pPr>
      <w:r w:rsidRPr="003276C6">
        <w:rPr>
          <w:rFonts w:eastAsia="Calibri"/>
          <w:szCs w:val="22"/>
          <w:lang w:eastAsia="en-US"/>
        </w:rPr>
        <w:t>- основной нормативной, технической, технологической документации в сфере общественного питания</w:t>
      </w:r>
    </w:p>
    <w:p w:rsidR="00E6605F" w:rsidRPr="003276C6" w:rsidRDefault="00E6605F" w:rsidP="00110732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rFonts w:eastAsia="Calibri"/>
          <w:b/>
          <w:szCs w:val="22"/>
          <w:lang w:eastAsia="en-US"/>
        </w:rPr>
      </w:pPr>
      <w:r w:rsidRPr="003276C6">
        <w:rPr>
          <w:rFonts w:eastAsia="Calibri"/>
          <w:b/>
          <w:szCs w:val="22"/>
          <w:lang w:eastAsia="en-US"/>
        </w:rPr>
        <w:t>Умение</w:t>
      </w:r>
      <w:r w:rsidR="00110732" w:rsidRPr="003276C6">
        <w:rPr>
          <w:rFonts w:eastAsia="Calibri"/>
          <w:b/>
          <w:szCs w:val="22"/>
          <w:lang w:eastAsia="en-US"/>
        </w:rPr>
        <w:t>:</w:t>
      </w:r>
    </w:p>
    <w:p w:rsidR="00E6605F" w:rsidRPr="003276C6" w:rsidRDefault="00E6605F" w:rsidP="00110732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rFonts w:eastAsia="Calibri"/>
          <w:szCs w:val="22"/>
          <w:lang w:eastAsia="en-US"/>
        </w:rPr>
      </w:pPr>
      <w:r w:rsidRPr="003276C6">
        <w:rPr>
          <w:rFonts w:eastAsia="Calibri"/>
          <w:szCs w:val="22"/>
          <w:lang w:eastAsia="en-US"/>
        </w:rPr>
        <w:t>- использовать нормативно-правовые знания в области общественного питания;</w:t>
      </w:r>
    </w:p>
    <w:p w:rsidR="00E6605F" w:rsidRPr="003276C6" w:rsidRDefault="00E6605F" w:rsidP="00110732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rFonts w:eastAsia="Calibri"/>
          <w:szCs w:val="22"/>
          <w:lang w:eastAsia="en-US"/>
        </w:rPr>
      </w:pPr>
      <w:r w:rsidRPr="003276C6">
        <w:rPr>
          <w:rFonts w:eastAsia="Calibri"/>
          <w:szCs w:val="22"/>
          <w:lang w:eastAsia="en-US"/>
        </w:rPr>
        <w:t xml:space="preserve">- разрабатывать средства и методы, направленные на повышение безопасности пищевых продуктов; </w:t>
      </w:r>
    </w:p>
    <w:p w:rsidR="00E6605F" w:rsidRPr="003276C6" w:rsidRDefault="00E6605F" w:rsidP="00110732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rFonts w:eastAsia="Calibri"/>
          <w:szCs w:val="22"/>
          <w:lang w:eastAsia="en-US"/>
        </w:rPr>
      </w:pPr>
      <w:r w:rsidRPr="003276C6">
        <w:rPr>
          <w:rFonts w:eastAsia="Calibri"/>
          <w:szCs w:val="22"/>
          <w:lang w:eastAsia="en-US"/>
        </w:rPr>
        <w:t>- составлять производственную программу любого типа и класса предприятия; организовывать роботу производственных цехов предприятия общественного питания.</w:t>
      </w:r>
    </w:p>
    <w:p w:rsidR="00E6605F" w:rsidRPr="003276C6" w:rsidRDefault="00E6605F" w:rsidP="00110732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rFonts w:eastAsia="Calibri"/>
          <w:b/>
          <w:szCs w:val="22"/>
          <w:lang w:eastAsia="en-US"/>
        </w:rPr>
      </w:pPr>
      <w:r w:rsidRPr="003276C6">
        <w:rPr>
          <w:rFonts w:eastAsia="Calibri"/>
          <w:b/>
          <w:szCs w:val="22"/>
          <w:lang w:eastAsia="en-US"/>
        </w:rPr>
        <w:t>Навык</w:t>
      </w:r>
      <w:r w:rsidR="00110732" w:rsidRPr="003276C6">
        <w:rPr>
          <w:rFonts w:eastAsia="Calibri"/>
          <w:b/>
          <w:szCs w:val="22"/>
          <w:lang w:eastAsia="en-US"/>
        </w:rPr>
        <w:t>:</w:t>
      </w:r>
    </w:p>
    <w:p w:rsidR="00E6605F" w:rsidRPr="003276C6" w:rsidRDefault="00E6605F" w:rsidP="00110732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rFonts w:eastAsia="Calibri"/>
          <w:szCs w:val="22"/>
          <w:lang w:eastAsia="en-US"/>
        </w:rPr>
      </w:pPr>
      <w:r w:rsidRPr="003276C6">
        <w:rPr>
          <w:rFonts w:eastAsia="Calibri"/>
          <w:szCs w:val="22"/>
          <w:lang w:eastAsia="en-US"/>
        </w:rPr>
        <w:t>- анализа нормативных актов, регулирующих отношения в области общественного питания;</w:t>
      </w:r>
    </w:p>
    <w:p w:rsidR="00E6605F" w:rsidRPr="003276C6" w:rsidRDefault="00E6605F" w:rsidP="00110732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rFonts w:eastAsia="Calibri"/>
          <w:szCs w:val="22"/>
          <w:lang w:eastAsia="en-US"/>
        </w:rPr>
      </w:pPr>
      <w:r w:rsidRPr="003276C6">
        <w:rPr>
          <w:rFonts w:eastAsia="Calibri"/>
          <w:szCs w:val="22"/>
          <w:lang w:eastAsia="en-US"/>
        </w:rPr>
        <w:t>- проведения стандартных испытаний по определению показателей качества и безопасности сырья и готовой продукции питания;</w:t>
      </w:r>
    </w:p>
    <w:p w:rsidR="00E6605F" w:rsidRPr="003276C6" w:rsidRDefault="00E6605F" w:rsidP="00110732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rFonts w:eastAsia="Calibri"/>
          <w:szCs w:val="22"/>
          <w:lang w:eastAsia="en-US"/>
        </w:rPr>
      </w:pPr>
      <w:r w:rsidRPr="003276C6">
        <w:rPr>
          <w:rFonts w:eastAsia="Calibri"/>
          <w:szCs w:val="22"/>
          <w:lang w:eastAsia="en-US"/>
        </w:rPr>
        <w:t>- разработки нормативной и технологической документации с учетом новейших достижений в области инновационных технологий производства продукции.</w:t>
      </w:r>
    </w:p>
    <w:p w:rsidR="00E6605F" w:rsidRPr="003276C6" w:rsidRDefault="00E6605F" w:rsidP="00110732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rFonts w:eastAsia="Calibri"/>
          <w:b/>
          <w:szCs w:val="22"/>
          <w:lang w:eastAsia="en-US"/>
        </w:rPr>
      </w:pPr>
      <w:r w:rsidRPr="003276C6">
        <w:rPr>
          <w:rFonts w:eastAsia="Calibri"/>
          <w:b/>
          <w:szCs w:val="22"/>
          <w:lang w:eastAsia="en-US"/>
        </w:rPr>
        <w:t>Опыт деятельности</w:t>
      </w:r>
      <w:r w:rsidR="00110732" w:rsidRPr="003276C6">
        <w:rPr>
          <w:rFonts w:eastAsia="Calibri"/>
          <w:b/>
          <w:szCs w:val="22"/>
          <w:lang w:eastAsia="en-US"/>
        </w:rPr>
        <w:t>:</w:t>
      </w:r>
    </w:p>
    <w:p w:rsidR="00E6605F" w:rsidRPr="003276C6" w:rsidRDefault="00E6605F" w:rsidP="00110732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rFonts w:eastAsia="Calibri"/>
          <w:b/>
          <w:szCs w:val="22"/>
          <w:lang w:eastAsia="en-US"/>
        </w:rPr>
      </w:pPr>
      <w:r w:rsidRPr="003276C6">
        <w:rPr>
          <w:rFonts w:eastAsia="Calibri"/>
          <w:szCs w:val="22"/>
          <w:lang w:eastAsia="en-US"/>
        </w:rPr>
        <w:t>- реализации и защиты своих прав в сфере общественного питания</w:t>
      </w:r>
    </w:p>
    <w:p w:rsidR="00AC5166" w:rsidRPr="003276C6" w:rsidRDefault="00822F23" w:rsidP="00110732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b/>
          <w:bCs/>
          <w:szCs w:val="22"/>
          <w:lang w:eastAsia="en-US"/>
        </w:rPr>
      </w:pPr>
      <w:r>
        <w:rPr>
          <w:b/>
          <w:bCs/>
          <w:szCs w:val="22"/>
          <w:lang w:eastAsia="en-US"/>
        </w:rPr>
        <w:t>3.</w:t>
      </w:r>
      <w:r w:rsidR="00AC5166" w:rsidRPr="003276C6">
        <w:rPr>
          <w:b/>
          <w:bCs/>
          <w:szCs w:val="22"/>
          <w:lang w:eastAsia="en-US"/>
        </w:rPr>
        <w:t>Содержание программы дисциплины:</w:t>
      </w:r>
    </w:p>
    <w:p w:rsidR="00AC5166" w:rsidRPr="003276C6" w:rsidRDefault="00E6605F" w:rsidP="00110732">
      <w:pPr>
        <w:spacing w:line="240" w:lineRule="auto"/>
        <w:ind w:firstLine="0"/>
        <w:rPr>
          <w:b/>
          <w:szCs w:val="22"/>
          <w:lang w:eastAsia="en-US"/>
        </w:rPr>
      </w:pPr>
      <w:r w:rsidRPr="003276C6">
        <w:rPr>
          <w:szCs w:val="22"/>
          <w:lang w:eastAsia="en-US"/>
        </w:rPr>
        <w:t>Цели и задачи изучения дисциплины, ее место в учебном процессе. Правовая и нормативная база стандартизации и сертификации. Правовая база метрологии. Международные правовые основы обеспечения единства измерений. Международные нормы подтверждения соответствия. Стандарты и нормы в области технологии общественного питания, применяемые на территории РФ. Государственный контроль за соблюдением международных стандартов и норм. Система ХАССП на предприятиях общественного питания.</w:t>
      </w:r>
    </w:p>
    <w:p w:rsidR="00604807" w:rsidRPr="00604807" w:rsidRDefault="00822F23" w:rsidP="00604807">
      <w:pPr>
        <w:widowControl w:val="0"/>
        <w:tabs>
          <w:tab w:val="left" w:pos="993"/>
        </w:tabs>
        <w:spacing w:line="216" w:lineRule="auto"/>
        <w:ind w:firstLine="0"/>
      </w:pPr>
      <w:r>
        <w:rPr>
          <w:b/>
          <w:bCs/>
        </w:rPr>
        <w:t>4</w:t>
      </w:r>
      <w:r w:rsidR="00604807">
        <w:rPr>
          <w:b/>
          <w:bCs/>
        </w:rPr>
        <w:t>.</w:t>
      </w:r>
      <w:r w:rsidR="00604807" w:rsidRPr="00604807">
        <w:rPr>
          <w:b/>
          <w:bCs/>
        </w:rPr>
        <w:t>Форма промежуточной аттестации</w:t>
      </w:r>
      <w:r w:rsidR="00604807">
        <w:t>: зачет</w:t>
      </w:r>
      <w:r w:rsidR="00604807" w:rsidRPr="00604807">
        <w:t>.</w:t>
      </w:r>
    </w:p>
    <w:p w:rsidR="001E29A2" w:rsidRPr="003276C6" w:rsidRDefault="00822F23" w:rsidP="0011073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</w:rPr>
      </w:pPr>
      <w:r>
        <w:rPr>
          <w:b/>
          <w:szCs w:val="22"/>
        </w:rPr>
        <w:t>5</w:t>
      </w:r>
      <w:bookmarkStart w:id="0" w:name="_GoBack"/>
      <w:bookmarkEnd w:id="0"/>
      <w:r w:rsidR="00AE3973" w:rsidRPr="003276C6">
        <w:rPr>
          <w:b/>
          <w:szCs w:val="22"/>
        </w:rPr>
        <w:t>.</w:t>
      </w:r>
      <w:r w:rsidR="00AC5166" w:rsidRPr="003276C6">
        <w:rPr>
          <w:b/>
          <w:szCs w:val="22"/>
        </w:rPr>
        <w:t>Разработчик:</w:t>
      </w:r>
      <w:r w:rsidR="007045AA">
        <w:rPr>
          <w:b/>
          <w:szCs w:val="22"/>
        </w:rPr>
        <w:t xml:space="preserve"> </w:t>
      </w:r>
      <w:r w:rsidR="007045AA" w:rsidRPr="007045AA">
        <w:rPr>
          <w:szCs w:val="22"/>
        </w:rPr>
        <w:t>доцент,</w:t>
      </w:r>
      <w:r w:rsidR="00AC5166" w:rsidRPr="003276C6">
        <w:rPr>
          <w:b/>
          <w:szCs w:val="22"/>
        </w:rPr>
        <w:t xml:space="preserve"> </w:t>
      </w:r>
      <w:r w:rsidR="00110732" w:rsidRPr="003276C6">
        <w:rPr>
          <w:bCs/>
          <w:szCs w:val="22"/>
        </w:rPr>
        <w:t>к</w:t>
      </w:r>
      <w:r w:rsidR="007045AA">
        <w:rPr>
          <w:bCs/>
          <w:szCs w:val="22"/>
        </w:rPr>
        <w:t>анд</w:t>
      </w:r>
      <w:r w:rsidR="00110732" w:rsidRPr="003276C6">
        <w:rPr>
          <w:bCs/>
          <w:szCs w:val="22"/>
        </w:rPr>
        <w:t>.</w:t>
      </w:r>
      <w:r w:rsidR="007045AA">
        <w:rPr>
          <w:bCs/>
          <w:szCs w:val="22"/>
        </w:rPr>
        <w:t xml:space="preserve"> </w:t>
      </w:r>
      <w:r w:rsidR="009171CF">
        <w:rPr>
          <w:bCs/>
          <w:szCs w:val="22"/>
        </w:rPr>
        <w:t>с.-х</w:t>
      </w:r>
      <w:r w:rsidR="00110732" w:rsidRPr="003276C6">
        <w:rPr>
          <w:bCs/>
          <w:szCs w:val="22"/>
        </w:rPr>
        <w:t>.</w:t>
      </w:r>
      <w:r w:rsidR="007045AA">
        <w:rPr>
          <w:bCs/>
          <w:szCs w:val="22"/>
        </w:rPr>
        <w:t xml:space="preserve"> </w:t>
      </w:r>
      <w:r w:rsidR="00110732" w:rsidRPr="003276C6">
        <w:rPr>
          <w:bCs/>
          <w:szCs w:val="22"/>
        </w:rPr>
        <w:t>н</w:t>
      </w:r>
      <w:r w:rsidR="007045AA">
        <w:rPr>
          <w:bCs/>
          <w:szCs w:val="22"/>
        </w:rPr>
        <w:t>аук</w:t>
      </w:r>
      <w:r w:rsidR="00110732" w:rsidRPr="003276C6">
        <w:rPr>
          <w:bCs/>
          <w:szCs w:val="22"/>
        </w:rPr>
        <w:t xml:space="preserve">, доцент кафедры пищевых технологий </w:t>
      </w:r>
      <w:r w:rsidR="00604807">
        <w:rPr>
          <w:bCs/>
          <w:szCs w:val="22"/>
        </w:rPr>
        <w:t>Шпак Т.И.</w:t>
      </w:r>
    </w:p>
    <w:sectPr w:rsidR="001E29A2" w:rsidRPr="003276C6" w:rsidSect="003276C6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B2"/>
    <w:rsid w:val="00055C29"/>
    <w:rsid w:val="00094BD5"/>
    <w:rsid w:val="00110732"/>
    <w:rsid w:val="00112C22"/>
    <w:rsid w:val="001E29A2"/>
    <w:rsid w:val="00220838"/>
    <w:rsid w:val="003276C6"/>
    <w:rsid w:val="004912F9"/>
    <w:rsid w:val="00604807"/>
    <w:rsid w:val="007045AA"/>
    <w:rsid w:val="00822F23"/>
    <w:rsid w:val="008A1A59"/>
    <w:rsid w:val="009171CF"/>
    <w:rsid w:val="00944CDE"/>
    <w:rsid w:val="00AC5166"/>
    <w:rsid w:val="00AE3973"/>
    <w:rsid w:val="00C51DFA"/>
    <w:rsid w:val="00D629B2"/>
    <w:rsid w:val="00DD2929"/>
    <w:rsid w:val="00E65D4B"/>
    <w:rsid w:val="00E6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6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AC516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04807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6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AC516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04807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Спец2</cp:lastModifiedBy>
  <cp:revision>26</cp:revision>
  <cp:lastPrinted>2016-04-05T09:04:00Z</cp:lastPrinted>
  <dcterms:created xsi:type="dcterms:W3CDTF">2016-03-25T14:03:00Z</dcterms:created>
  <dcterms:modified xsi:type="dcterms:W3CDTF">2023-06-22T08:29:00Z</dcterms:modified>
</cp:coreProperties>
</file>